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3F7C51" w:rsidRPr="00DB2435" w14:paraId="7E7A9AFE" w14:textId="77777777" w:rsidTr="40F871E8">
        <w:trPr>
          <w:trHeight w:val="485"/>
        </w:trPr>
        <w:tc>
          <w:tcPr>
            <w:tcW w:w="9350" w:type="dxa"/>
            <w:gridSpan w:val="2"/>
          </w:tcPr>
          <w:p w14:paraId="12F28F92" w14:textId="5EABDF70" w:rsidR="003F7C51" w:rsidRPr="001F49F6" w:rsidRDefault="000D4393" w:rsidP="40F871E8">
            <w:pPr>
              <w:pStyle w:val="p1"/>
              <w:rPr>
                <w:rFonts w:ascii="Seattle Text" w:hAnsi="Seattle Text" w:cs="Seattle Text"/>
                <w:b/>
                <w:bCs/>
                <w:color w:val="003DA5"/>
                <w:sz w:val="36"/>
                <w:szCs w:val="36"/>
              </w:rPr>
            </w:pPr>
            <w:r>
              <w:rPr>
                <w:rFonts w:ascii="Seattle Text" w:hAnsi="Seattle Text" w:cs="Seattle Text"/>
                <w:b/>
                <w:bCs/>
                <w:color w:val="003DA5"/>
                <w:sz w:val="36"/>
                <w:szCs w:val="36"/>
              </w:rPr>
              <w:t>Partnering with Innovation Advisory Council members to streamline the application process for affordability programs</w:t>
            </w:r>
          </w:p>
        </w:tc>
      </w:tr>
      <w:tr w:rsidR="003F7C51" w:rsidRPr="00DB2435" w14:paraId="4914F33D" w14:textId="77777777" w:rsidTr="40F871E8">
        <w:trPr>
          <w:trHeight w:val="1017"/>
        </w:trPr>
        <w:tc>
          <w:tcPr>
            <w:tcW w:w="9350" w:type="dxa"/>
            <w:gridSpan w:val="2"/>
            <w:vAlign w:val="center"/>
          </w:tcPr>
          <w:p w14:paraId="4452BB16" w14:textId="1A75680F" w:rsidR="003F7C51" w:rsidRPr="00F00919" w:rsidRDefault="007547E6" w:rsidP="40F871E8">
            <w:pPr>
              <w:pStyle w:val="p1"/>
              <w:rPr>
                <w:rFonts w:ascii="Seattle Text" w:hAnsi="Seattle Text" w:cs="Seattle Text"/>
                <w:i/>
                <w:iCs/>
                <w:sz w:val="18"/>
                <w:szCs w:val="18"/>
                <w:highlight w:val="yellow"/>
              </w:rPr>
            </w:pPr>
            <w:r w:rsidRPr="00F00919">
              <w:rPr>
                <w:rFonts w:ascii="Seattle Text" w:hAnsi="Seattle Text" w:cs="Seattle Text"/>
                <w:i/>
                <w:iCs/>
                <w:sz w:val="18"/>
                <w:szCs w:val="18"/>
                <w:highlight w:val="yellow"/>
              </w:rPr>
              <w:t>Quote</w:t>
            </w:r>
          </w:p>
          <w:p w14:paraId="40990300" w14:textId="5DE2E994" w:rsidR="003F7C51" w:rsidRPr="00D22C7B" w:rsidRDefault="40F871E8" w:rsidP="40F871E8">
            <w:pPr>
              <w:pStyle w:val="p1"/>
              <w:rPr>
                <w:rFonts w:ascii="Seattle Text" w:hAnsi="Seattle Text" w:cs="Seattle Text"/>
                <w:i/>
                <w:iCs/>
                <w:sz w:val="18"/>
                <w:szCs w:val="18"/>
              </w:rPr>
            </w:pPr>
            <w:r w:rsidRPr="00F00919">
              <w:rPr>
                <w:rFonts w:ascii="Seattle Text" w:hAnsi="Seattle Text" w:cs="Seattle Text"/>
                <w:i/>
                <w:iCs/>
                <w:sz w:val="18"/>
                <w:szCs w:val="18"/>
                <w:highlight w:val="yellow"/>
              </w:rPr>
              <w:t xml:space="preserve">     - </w:t>
            </w:r>
            <w:r w:rsidR="007547E6" w:rsidRPr="00F00919">
              <w:rPr>
                <w:rFonts w:ascii="Seattle Text" w:hAnsi="Seattle Text" w:cs="Seattle Text"/>
                <w:i/>
                <w:iCs/>
                <w:sz w:val="18"/>
                <w:szCs w:val="18"/>
                <w:highlight w:val="yellow"/>
              </w:rPr>
              <w:t>Colleague, Title</w:t>
            </w:r>
          </w:p>
        </w:tc>
      </w:tr>
      <w:tr w:rsidR="003F7C51" w:rsidRPr="00DB2435" w14:paraId="35383B6C" w14:textId="77777777" w:rsidTr="40F871E8">
        <w:trPr>
          <w:trHeight w:val="10251"/>
        </w:trPr>
        <w:tc>
          <w:tcPr>
            <w:tcW w:w="7555" w:type="dxa"/>
          </w:tcPr>
          <w:p w14:paraId="43C435A4" w14:textId="77777777" w:rsidR="003F7C51" w:rsidRPr="001F49F6" w:rsidRDefault="3CB02018" w:rsidP="3CB02018">
            <w:pPr>
              <w:pStyle w:val="p3"/>
              <w:rPr>
                <w:rFonts w:ascii="Seattle Text" w:hAnsi="Seattle Text" w:cs="Seattle Text"/>
                <w:b/>
                <w:bCs/>
                <w:color w:val="003DA5"/>
                <w:sz w:val="20"/>
                <w:szCs w:val="20"/>
              </w:rPr>
            </w:pPr>
            <w:r w:rsidRPr="001F49F6">
              <w:rPr>
                <w:rFonts w:ascii="Seattle Text" w:hAnsi="Seattle Text" w:cs="Seattle Text"/>
                <w:b/>
                <w:bCs/>
                <w:color w:val="003DA5"/>
                <w:sz w:val="20"/>
                <w:szCs w:val="20"/>
              </w:rPr>
              <w:t xml:space="preserve">THE NEED  </w:t>
            </w:r>
          </w:p>
          <w:p w14:paraId="35C25021" w14:textId="546D4023" w:rsidR="00F56E9E" w:rsidRDefault="00F56E9E" w:rsidP="007453BC">
            <w:pPr>
              <w:pStyle w:val="p3"/>
              <w:rPr>
                <w:rFonts w:ascii="Seattle Text" w:hAnsi="Seattle Text" w:cs="Seattle Text"/>
              </w:rPr>
            </w:pPr>
            <w:r w:rsidRPr="00F56E9E">
              <w:rPr>
                <w:rFonts w:ascii="Seattle Text" w:hAnsi="Seattle Text" w:cs="Seattle Text"/>
              </w:rPr>
              <w:t xml:space="preserve">When qualifying residents access City benefit programs that can save them money, they must apply to multiple programs individually to get a discount and cannot easily leverage previously submitted documents used to apply. </w:t>
            </w:r>
            <w:r>
              <w:rPr>
                <w:rFonts w:ascii="Seattle Text" w:hAnsi="Seattle Text" w:cs="Seattle Text"/>
              </w:rPr>
              <w:t>Affordable Seattle (</w:t>
            </w:r>
            <w:hyperlink r:id="rId10" w:history="1">
              <w:r w:rsidRPr="002827D3">
                <w:rPr>
                  <w:rStyle w:val="Hyperlink"/>
                  <w:rFonts w:ascii="Seattle Text" w:hAnsi="Seattle Text" w:cs="Seattle Text"/>
                </w:rPr>
                <w:t>www.seattle.gov/affordable</w:t>
              </w:r>
            </w:hyperlink>
            <w:r>
              <w:rPr>
                <w:rFonts w:ascii="Seattle Text" w:hAnsi="Seattle Text" w:cs="Seattle Text"/>
              </w:rPr>
              <w:t xml:space="preserve">) </w:t>
            </w:r>
            <w:r w:rsidRPr="00F56E9E">
              <w:rPr>
                <w:rFonts w:ascii="Seattle Text" w:hAnsi="Seattle Text" w:cs="Seattle Text"/>
              </w:rPr>
              <w:t xml:space="preserve">seeks to raise awareness of programs for which low-income residents are eligible and cut down on the time and paperwork required to sign-up for programs.  </w:t>
            </w:r>
          </w:p>
          <w:p w14:paraId="3C872D0E" w14:textId="09EBCA73" w:rsidR="003F7C51" w:rsidRPr="00DB2435" w:rsidRDefault="007453BC" w:rsidP="007453BC">
            <w:pPr>
              <w:pStyle w:val="p3"/>
              <w:rPr>
                <w:rFonts w:ascii="Seattle Text" w:hAnsi="Seattle Text" w:cs="Seattle Text"/>
              </w:rPr>
            </w:pPr>
            <w:r w:rsidRPr="007453BC">
              <w:rPr>
                <w:rFonts w:ascii="Seattle Text" w:hAnsi="Seattle Text" w:cs="Seattle Text"/>
              </w:rPr>
              <w:t xml:space="preserve"> </w:t>
            </w:r>
          </w:p>
          <w:p w14:paraId="28D84230" w14:textId="77777777" w:rsidR="003F7C51" w:rsidRPr="001F49F6" w:rsidRDefault="3CB02018" w:rsidP="3CB02018">
            <w:pPr>
              <w:pStyle w:val="p3"/>
              <w:rPr>
                <w:rFonts w:ascii="Seattle Text" w:hAnsi="Seattle Text" w:cs="Seattle Text"/>
                <w:b/>
                <w:bCs/>
                <w:color w:val="003DA5"/>
                <w:sz w:val="20"/>
                <w:szCs w:val="20"/>
              </w:rPr>
            </w:pPr>
            <w:r w:rsidRPr="00587DE9">
              <w:rPr>
                <w:rFonts w:ascii="Seattle Text" w:hAnsi="Seattle Text" w:cs="Seattle Text"/>
                <w:b/>
                <w:bCs/>
                <w:color w:val="003DA5"/>
                <w:sz w:val="20"/>
                <w:szCs w:val="20"/>
              </w:rPr>
              <w:t>OUR APPROACH</w:t>
            </w:r>
            <w:bookmarkStart w:id="0" w:name="_GoBack"/>
            <w:bookmarkEnd w:id="0"/>
          </w:p>
          <w:p w14:paraId="611B7FEB" w14:textId="77777777" w:rsidR="00D02A1A" w:rsidRPr="00D02A1A" w:rsidRDefault="00D02A1A" w:rsidP="00D02A1A">
            <w:pPr>
              <w:pStyle w:val="p2"/>
              <w:rPr>
                <w:rFonts w:ascii="Seattle Text" w:hAnsi="Seattle Text" w:cs="Seattle Text"/>
              </w:rPr>
            </w:pPr>
            <w:r w:rsidRPr="00D02A1A">
              <w:rPr>
                <w:rFonts w:ascii="Seattle Text" w:hAnsi="Seattle Text" w:cs="Seattle Text"/>
              </w:rPr>
              <w:t xml:space="preserve">Innovation Advisory Council members F5 and Tableau worked to design a mobile-friendly application that enables residents to apply to multiple programs building on Expedia's screening tool in a secure, private, and efficient way.  Rather than the resident having to enter data into many applications in parallel, the resident enters each piece of information once while logged into their secure profile.  Programs then pull the required data, at the request of the client, from the secure profile.  This simple solution is low-cost, feasible to implement, and can exist alongside current systems. </w:t>
            </w:r>
          </w:p>
          <w:p w14:paraId="770736E8" w14:textId="77777777" w:rsidR="00D02A1A" w:rsidRPr="00D02A1A" w:rsidRDefault="00D02A1A" w:rsidP="00D02A1A">
            <w:pPr>
              <w:pStyle w:val="p2"/>
              <w:rPr>
                <w:rFonts w:ascii="Seattle Text" w:hAnsi="Seattle Text" w:cs="Seattle Text"/>
              </w:rPr>
            </w:pPr>
          </w:p>
          <w:p w14:paraId="09B2D12A" w14:textId="20394D7D" w:rsidR="006140EA" w:rsidRDefault="00D02A1A" w:rsidP="00D02A1A">
            <w:pPr>
              <w:pStyle w:val="p2"/>
              <w:rPr>
                <w:rFonts w:ascii="Seattle Text" w:hAnsi="Seattle Text" w:cs="Seattle Text"/>
              </w:rPr>
            </w:pPr>
            <w:r w:rsidRPr="00D02A1A">
              <w:rPr>
                <w:rFonts w:ascii="Seattle Text" w:hAnsi="Seattle Text" w:cs="Seattle Text"/>
              </w:rPr>
              <w:t xml:space="preserve">This solution was made possible through work done by Human Services Department, Department of Education and Early Learning, and Seattle Parks and Recreation to test the feasibility of cross-enrollment across programs. </w:t>
            </w:r>
          </w:p>
          <w:p w14:paraId="515E77C5" w14:textId="77777777" w:rsidR="00D02A1A" w:rsidRPr="00DB2435" w:rsidRDefault="00D02A1A" w:rsidP="00D02A1A">
            <w:pPr>
              <w:pStyle w:val="p2"/>
              <w:rPr>
                <w:rFonts w:ascii="Seattle Text" w:hAnsi="Seattle Text" w:cs="Seattle Text"/>
              </w:rPr>
            </w:pPr>
          </w:p>
          <w:p w14:paraId="214E24DF" w14:textId="048F26AA" w:rsidR="003F7C51" w:rsidRPr="001F49F6" w:rsidRDefault="3CB02018" w:rsidP="3CB02018">
            <w:pPr>
              <w:pStyle w:val="p3"/>
              <w:rPr>
                <w:rFonts w:ascii="Seattle Text" w:hAnsi="Seattle Text" w:cs="Seattle Text"/>
                <w:b/>
                <w:bCs/>
                <w:color w:val="003DA5"/>
                <w:sz w:val="20"/>
                <w:szCs w:val="20"/>
              </w:rPr>
            </w:pPr>
            <w:r w:rsidRPr="00635D4F">
              <w:rPr>
                <w:rFonts w:ascii="Seattle Text" w:hAnsi="Seattle Text" w:cs="Seattle Text"/>
                <w:b/>
                <w:bCs/>
                <w:color w:val="003DA5"/>
                <w:sz w:val="20"/>
                <w:szCs w:val="20"/>
              </w:rPr>
              <w:t>THE RESULTS</w:t>
            </w:r>
          </w:p>
          <w:p w14:paraId="2D4F559A" w14:textId="41189C12" w:rsidR="00B425BF" w:rsidRPr="00B425BF" w:rsidRDefault="00B425BF" w:rsidP="00B425BF">
            <w:pPr>
              <w:pStyle w:val="p3"/>
              <w:rPr>
                <w:rFonts w:ascii="Seattle Text" w:hAnsi="Seattle Text" w:cs="Seattle Text"/>
              </w:rPr>
            </w:pPr>
            <w:r w:rsidRPr="00B425BF">
              <w:rPr>
                <w:rFonts w:ascii="Seattle Text" w:hAnsi="Seattle Text" w:cs="Seattle Text"/>
              </w:rPr>
              <w:t>We proved out that verifying eligibility across programs would be near impossible to standardize and too complex to automate. This is primarily because each program, often for state or federally mandated reasons, requires different verification documents, defines household members differently, and calculates income differently. Thus, a simpler solution was born that would achieve the same resident-facing outcome without significant business process changes, expensive data integrations, or complex algorithms.</w:t>
            </w:r>
          </w:p>
          <w:p w14:paraId="5793C26C" w14:textId="77777777" w:rsidR="00B425BF" w:rsidRPr="00B425BF" w:rsidRDefault="00B425BF" w:rsidP="00B425BF">
            <w:pPr>
              <w:pStyle w:val="p3"/>
              <w:rPr>
                <w:rFonts w:ascii="Seattle Text" w:hAnsi="Seattle Text" w:cs="Seattle Text"/>
              </w:rPr>
            </w:pPr>
          </w:p>
          <w:p w14:paraId="7FE7C85B" w14:textId="3FF937D8" w:rsidR="003F7C51" w:rsidRPr="0048539D" w:rsidRDefault="00B425BF" w:rsidP="00335CC4">
            <w:pPr>
              <w:pStyle w:val="p3"/>
              <w:rPr>
                <w:rFonts w:ascii="Seattle Text" w:hAnsi="Seattle Text" w:cs="Seattle Text"/>
              </w:rPr>
            </w:pPr>
            <w:r w:rsidRPr="00B425BF">
              <w:rPr>
                <w:rFonts w:ascii="Seattle Text" w:hAnsi="Seattle Text" w:cs="Seattle Text"/>
              </w:rPr>
              <w:t xml:space="preserve">In 2021, </w:t>
            </w:r>
            <w:r>
              <w:rPr>
                <w:rFonts w:ascii="Seattle Text" w:hAnsi="Seattle Text" w:cs="Seattle Text"/>
              </w:rPr>
              <w:t>t</w:t>
            </w:r>
            <w:r w:rsidRPr="00B425BF">
              <w:rPr>
                <w:rFonts w:ascii="Seattle Text" w:hAnsi="Seattle Text" w:cs="Seattle Text"/>
              </w:rPr>
              <w:t>hrough a Google.org Fellowship, the City of Seattle is welcoming 13 full-time Fellows to work pro-bono on the third phase of the City’s Affordability Portal - to design, build, and test a solution to enable those enrolling in programs to submit their information to City of Seattle once and have the option to reuse their information to enroll in multiple programs</w:t>
            </w:r>
            <w:r w:rsidR="007345D8" w:rsidRPr="007345D8">
              <w:rPr>
                <w:rFonts w:ascii="Seattle Text" w:hAnsi="Seattle Text" w:cs="Seattle Text"/>
              </w:rPr>
              <w:t>.</w:t>
            </w:r>
            <w:r w:rsidR="00A77C25">
              <w:rPr>
                <w:rFonts w:ascii="Seattle Text" w:hAnsi="Seattle Text" w:cs="Seattle Text"/>
              </w:rPr>
              <w:t xml:space="preserve"> </w:t>
            </w:r>
            <w:r w:rsidR="0048539D">
              <w:rPr>
                <w:rFonts w:ascii="Seattle Text" w:hAnsi="Seattle Text" w:cs="Seattle Text"/>
              </w:rPr>
              <w:t xml:space="preserve">To learn more about the </w:t>
            </w:r>
            <w:r w:rsidR="0023746E">
              <w:rPr>
                <w:rFonts w:ascii="Seattle Text" w:hAnsi="Seattle Text" w:cs="Seattle Text"/>
              </w:rPr>
              <w:t xml:space="preserve">Google </w:t>
            </w:r>
            <w:r w:rsidR="0048539D">
              <w:rPr>
                <w:rFonts w:ascii="Seattle Text" w:hAnsi="Seattle Text" w:cs="Seattle Text"/>
              </w:rPr>
              <w:t>Fellowship project,</w:t>
            </w:r>
            <w:r w:rsidR="00384FDE">
              <w:rPr>
                <w:rFonts w:ascii="Seattle Text" w:hAnsi="Seattle Text" w:cs="Seattle Text"/>
              </w:rPr>
              <w:t xml:space="preserve"> </w:t>
            </w:r>
            <w:r w:rsidR="00384FDE" w:rsidRPr="007A2183">
              <w:rPr>
                <w:rFonts w:ascii="Seattle Text" w:hAnsi="Seattle Text" w:cs="Seattle Text"/>
              </w:rPr>
              <w:t xml:space="preserve">visit </w:t>
            </w:r>
            <w:hyperlink r:id="rId11" w:history="1">
              <w:r w:rsidR="007A2183" w:rsidRPr="007A2183">
                <w:rPr>
                  <w:rStyle w:val="Hyperlink"/>
                  <w:rFonts w:ascii="Seattle Text" w:hAnsi="Seattle Text" w:cs="Seattle Text"/>
                </w:rPr>
                <w:t>https://tinyurl.com/SeattleCiviFormRoadshowMar2021</w:t>
              </w:r>
            </w:hyperlink>
            <w:r w:rsidR="0048539D" w:rsidRPr="007A2183">
              <w:rPr>
                <w:rFonts w:ascii="Seattle Text" w:hAnsi="Seattle Text" w:cs="Seattle Text"/>
              </w:rPr>
              <w:t>.</w:t>
            </w:r>
            <w:r w:rsidR="0048539D">
              <w:rPr>
                <w:rFonts w:ascii="Seattle Text" w:hAnsi="Seattle Text" w:cs="Seattle Text"/>
              </w:rPr>
              <w:t xml:space="preserve"> </w:t>
            </w:r>
          </w:p>
        </w:tc>
        <w:tc>
          <w:tcPr>
            <w:tcW w:w="1795" w:type="dxa"/>
          </w:tcPr>
          <w:p w14:paraId="31E7D045" w14:textId="77777777" w:rsidR="0094496A" w:rsidRDefault="3CB02018" w:rsidP="3CB02018">
            <w:pPr>
              <w:rPr>
                <w:rFonts w:ascii="Seattle Text" w:hAnsi="Seattle Text" w:cs="Seattle Text"/>
                <w:sz w:val="16"/>
                <w:szCs w:val="16"/>
              </w:rPr>
            </w:pPr>
            <w:r w:rsidRPr="00A7221F">
              <w:rPr>
                <w:rFonts w:ascii="Seattle Text" w:hAnsi="Seattle Text" w:cs="Seattle Text"/>
                <w:b/>
                <w:bCs/>
                <w:color w:val="003DA5"/>
                <w:sz w:val="16"/>
                <w:szCs w:val="16"/>
              </w:rPr>
              <w:t>DEPARTMENT PARTNER</w:t>
            </w:r>
            <w:r w:rsidR="007A2183" w:rsidRPr="00A7221F">
              <w:rPr>
                <w:rFonts w:ascii="Seattle Text" w:hAnsi="Seattle Text" w:cs="Seattle Text"/>
                <w:b/>
                <w:bCs/>
                <w:color w:val="003DA5"/>
                <w:sz w:val="16"/>
                <w:szCs w:val="16"/>
              </w:rPr>
              <w:t>S</w:t>
            </w:r>
            <w:r w:rsidRPr="00A7221F">
              <w:rPr>
                <w:rFonts w:ascii="Seattle Text" w:hAnsi="Seattle Text" w:cs="Seattle Text"/>
                <w:color w:val="003DA5"/>
                <w:sz w:val="16"/>
                <w:szCs w:val="16"/>
              </w:rPr>
              <w:t xml:space="preserve"> </w:t>
            </w:r>
            <w:r w:rsidR="003F7C51" w:rsidRPr="00A7221F">
              <w:br/>
            </w:r>
            <w:r w:rsidR="007A2183" w:rsidRPr="00A7221F">
              <w:rPr>
                <w:rFonts w:ascii="Seattle Text" w:hAnsi="Seattle Text" w:cs="Seattle Text"/>
                <w:sz w:val="16"/>
                <w:szCs w:val="16"/>
              </w:rPr>
              <w:t>Dept. of Education and Early Learning</w:t>
            </w:r>
          </w:p>
          <w:p w14:paraId="2A12B806" w14:textId="77777777" w:rsidR="0094496A" w:rsidRDefault="000F30ED" w:rsidP="3CB02018">
            <w:pPr>
              <w:rPr>
                <w:rFonts w:ascii="Seattle Text" w:hAnsi="Seattle Text" w:cs="Seattle Text"/>
                <w:sz w:val="16"/>
                <w:szCs w:val="16"/>
              </w:rPr>
            </w:pPr>
            <w:r w:rsidRPr="00A7221F">
              <w:rPr>
                <w:rFonts w:ascii="Seattle Text" w:hAnsi="Seattle Text" w:cs="Seattle Text"/>
                <w:sz w:val="16"/>
                <w:szCs w:val="16"/>
              </w:rPr>
              <w:t>Seattle Dept. of Transportation</w:t>
            </w:r>
          </w:p>
          <w:p w14:paraId="1011E8E3" w14:textId="77777777" w:rsidR="002A2F37" w:rsidRDefault="002A2F37" w:rsidP="3CB02018">
            <w:pPr>
              <w:rPr>
                <w:rFonts w:ascii="Seattle Text" w:hAnsi="Seattle Text" w:cs="Seattle Text"/>
                <w:sz w:val="16"/>
                <w:szCs w:val="16"/>
              </w:rPr>
            </w:pPr>
            <w:r>
              <w:rPr>
                <w:rFonts w:ascii="Seattle Text" w:hAnsi="Seattle Text" w:cs="Seattle Text"/>
                <w:sz w:val="16"/>
                <w:szCs w:val="16"/>
              </w:rPr>
              <w:t>Seattle IT</w:t>
            </w:r>
          </w:p>
          <w:p w14:paraId="79FE4E68" w14:textId="6B755A31" w:rsidR="003F7C51" w:rsidRPr="00A7221F" w:rsidRDefault="007A2183" w:rsidP="3CB02018">
            <w:pPr>
              <w:rPr>
                <w:rFonts w:ascii="Seattle Text" w:hAnsi="Seattle Text" w:cs="Seattle Text"/>
                <w:sz w:val="16"/>
                <w:szCs w:val="16"/>
              </w:rPr>
            </w:pPr>
            <w:r w:rsidRPr="00A7221F">
              <w:rPr>
                <w:rFonts w:ascii="Seattle Text" w:hAnsi="Seattle Text" w:cs="Seattle Text"/>
                <w:sz w:val="16"/>
                <w:szCs w:val="16"/>
              </w:rPr>
              <w:t>Seattle Parks and Recreation</w:t>
            </w:r>
          </w:p>
          <w:p w14:paraId="2C12D5A8" w14:textId="61DB7B5A" w:rsidR="003F7C51" w:rsidRDefault="003F7C51" w:rsidP="00FE032F">
            <w:pPr>
              <w:rPr>
                <w:rFonts w:ascii="Seattle Text" w:hAnsi="Seattle Text" w:cs="Seattle Text"/>
                <w:b/>
                <w:sz w:val="16"/>
                <w:szCs w:val="16"/>
              </w:rPr>
            </w:pPr>
          </w:p>
          <w:p w14:paraId="3C181CEA" w14:textId="77777777" w:rsidR="005A60E7" w:rsidRDefault="005A60E7" w:rsidP="00FE032F">
            <w:pPr>
              <w:rPr>
                <w:rFonts w:ascii="Seattle Text" w:hAnsi="Seattle Text" w:cs="Seattle Text"/>
                <w:b/>
                <w:sz w:val="16"/>
                <w:szCs w:val="16"/>
              </w:rPr>
            </w:pPr>
          </w:p>
          <w:p w14:paraId="37EB880E" w14:textId="665CE497" w:rsidR="00A7221F" w:rsidRDefault="0094496A" w:rsidP="00A7221F">
            <w:pPr>
              <w:rPr>
                <w:rFonts w:ascii="Seattle Text" w:hAnsi="Seattle Text" w:cs="Seattle Text"/>
                <w:sz w:val="16"/>
                <w:szCs w:val="16"/>
              </w:rPr>
            </w:pPr>
            <w:r>
              <w:rPr>
                <w:rFonts w:ascii="Seattle Text" w:hAnsi="Seattle Text" w:cs="Seattle Text"/>
                <w:b/>
                <w:bCs/>
                <w:color w:val="003DA5"/>
                <w:sz w:val="16"/>
                <w:szCs w:val="16"/>
              </w:rPr>
              <w:t>EXTERNAL</w:t>
            </w:r>
            <w:r w:rsidR="00A7221F" w:rsidRPr="00A7221F">
              <w:rPr>
                <w:rFonts w:ascii="Seattle Text" w:hAnsi="Seattle Text" w:cs="Seattle Text"/>
                <w:b/>
                <w:bCs/>
                <w:color w:val="003DA5"/>
                <w:sz w:val="16"/>
                <w:szCs w:val="16"/>
              </w:rPr>
              <w:t xml:space="preserve"> PARTNERS</w:t>
            </w:r>
            <w:r w:rsidR="00A7221F" w:rsidRPr="00A7221F">
              <w:rPr>
                <w:rFonts w:ascii="Seattle Text" w:hAnsi="Seattle Text" w:cs="Seattle Text"/>
                <w:color w:val="003DA5"/>
                <w:sz w:val="16"/>
                <w:szCs w:val="16"/>
              </w:rPr>
              <w:t xml:space="preserve"> </w:t>
            </w:r>
            <w:r w:rsidR="00A7221F" w:rsidRPr="00A7221F">
              <w:br/>
            </w:r>
            <w:r>
              <w:rPr>
                <w:rFonts w:ascii="Seattle Text" w:hAnsi="Seattle Text" w:cs="Seattle Text"/>
                <w:sz w:val="16"/>
                <w:szCs w:val="16"/>
              </w:rPr>
              <w:t>Expedia Group</w:t>
            </w:r>
          </w:p>
          <w:p w14:paraId="14BA6F71" w14:textId="3F33CEBC" w:rsidR="0094496A" w:rsidRDefault="0094496A" w:rsidP="00A7221F">
            <w:pPr>
              <w:rPr>
                <w:rFonts w:ascii="Seattle Text" w:hAnsi="Seattle Text" w:cs="Seattle Text"/>
                <w:sz w:val="16"/>
                <w:szCs w:val="16"/>
              </w:rPr>
            </w:pPr>
            <w:r>
              <w:rPr>
                <w:rFonts w:ascii="Seattle Text" w:hAnsi="Seattle Text" w:cs="Seattle Text"/>
                <w:sz w:val="16"/>
                <w:szCs w:val="16"/>
              </w:rPr>
              <w:t>F5</w:t>
            </w:r>
          </w:p>
          <w:p w14:paraId="418EE727" w14:textId="14BC4E5F" w:rsidR="005A60E7" w:rsidRDefault="005A60E7" w:rsidP="00A7221F">
            <w:pPr>
              <w:rPr>
                <w:rFonts w:ascii="Seattle Text" w:hAnsi="Seattle Text" w:cs="Seattle Text"/>
                <w:sz w:val="16"/>
                <w:szCs w:val="16"/>
              </w:rPr>
            </w:pPr>
            <w:r>
              <w:rPr>
                <w:rFonts w:ascii="Seattle Text" w:hAnsi="Seattle Text" w:cs="Seattle Text"/>
                <w:sz w:val="16"/>
                <w:szCs w:val="16"/>
              </w:rPr>
              <w:t>Google</w:t>
            </w:r>
          </w:p>
          <w:p w14:paraId="66C59383" w14:textId="51FB7D92" w:rsidR="0094496A" w:rsidRPr="00A7221F" w:rsidRDefault="0094496A" w:rsidP="00A7221F">
            <w:pPr>
              <w:rPr>
                <w:rFonts w:ascii="Seattle Text" w:hAnsi="Seattle Text" w:cs="Seattle Text"/>
                <w:sz w:val="16"/>
                <w:szCs w:val="16"/>
              </w:rPr>
            </w:pPr>
            <w:r>
              <w:rPr>
                <w:rFonts w:ascii="Seattle Text" w:hAnsi="Seattle Text" w:cs="Seattle Text"/>
                <w:sz w:val="16"/>
                <w:szCs w:val="16"/>
              </w:rPr>
              <w:t>Tableau</w:t>
            </w:r>
          </w:p>
          <w:p w14:paraId="1E22CBA7" w14:textId="1F1E3E5B" w:rsidR="00A7221F" w:rsidRDefault="00A7221F" w:rsidP="00FE032F">
            <w:pPr>
              <w:rPr>
                <w:rFonts w:ascii="Seattle Text" w:hAnsi="Seattle Text" w:cs="Seattle Text"/>
                <w:b/>
                <w:sz w:val="16"/>
                <w:szCs w:val="16"/>
              </w:rPr>
            </w:pPr>
          </w:p>
          <w:p w14:paraId="664AE260" w14:textId="77777777" w:rsidR="005A60E7" w:rsidRPr="00A7221F" w:rsidRDefault="005A60E7" w:rsidP="00FE032F">
            <w:pPr>
              <w:rPr>
                <w:rFonts w:ascii="Seattle Text" w:hAnsi="Seattle Text" w:cs="Seattle Text"/>
                <w:b/>
                <w:sz w:val="16"/>
                <w:szCs w:val="16"/>
              </w:rPr>
            </w:pPr>
          </w:p>
          <w:p w14:paraId="07F87E31" w14:textId="4CB71EF4" w:rsidR="003F7C51" w:rsidRPr="005A60E7" w:rsidRDefault="3CB02018" w:rsidP="3CB02018">
            <w:pPr>
              <w:rPr>
                <w:rFonts w:ascii="Seattle Text" w:hAnsi="Seattle Text" w:cs="Seattle Text"/>
                <w:b/>
                <w:bCs/>
                <w:color w:val="003DA5"/>
                <w:sz w:val="16"/>
                <w:szCs w:val="16"/>
              </w:rPr>
            </w:pPr>
            <w:r w:rsidRPr="00A7221F">
              <w:rPr>
                <w:rFonts w:ascii="Seattle Text" w:hAnsi="Seattle Text" w:cs="Seattle Text"/>
                <w:b/>
                <w:bCs/>
                <w:color w:val="003DA5"/>
                <w:sz w:val="16"/>
                <w:szCs w:val="16"/>
              </w:rPr>
              <w:t xml:space="preserve">PROJECT </w:t>
            </w:r>
            <w:r w:rsidR="003F7C51" w:rsidRPr="00A7221F">
              <w:rPr>
                <w:color w:val="003DA5"/>
              </w:rPr>
              <w:br/>
            </w:r>
            <w:r w:rsidRPr="00A7221F">
              <w:rPr>
                <w:rFonts w:ascii="Seattle Text" w:hAnsi="Seattle Text" w:cs="Seattle Text"/>
                <w:b/>
                <w:bCs/>
                <w:color w:val="003DA5"/>
                <w:sz w:val="16"/>
                <w:szCs w:val="16"/>
              </w:rPr>
              <w:t>DURATION</w:t>
            </w:r>
            <w:r w:rsidRPr="00A7221F">
              <w:rPr>
                <w:rFonts w:ascii="Seattle Text" w:hAnsi="Seattle Text" w:cs="Seattle Text"/>
                <w:color w:val="003DA5"/>
                <w:sz w:val="16"/>
                <w:szCs w:val="16"/>
              </w:rPr>
              <w:t xml:space="preserve"> </w:t>
            </w:r>
            <w:r w:rsidR="003F7C51" w:rsidRPr="00A7221F">
              <w:br/>
            </w:r>
            <w:r w:rsidR="00DB2326">
              <w:rPr>
                <w:rFonts w:ascii="Seattle Text" w:hAnsi="Seattle Text" w:cs="Seattle Text"/>
                <w:sz w:val="16"/>
                <w:szCs w:val="16"/>
              </w:rPr>
              <w:t xml:space="preserve">November 2020 – June 2021 </w:t>
            </w:r>
          </w:p>
          <w:p w14:paraId="630DC4FD" w14:textId="77777777" w:rsidR="003F7C51" w:rsidRPr="00A7221F" w:rsidRDefault="003F7C51" w:rsidP="00FE032F">
            <w:pPr>
              <w:rPr>
                <w:rFonts w:ascii="Seattle Text" w:hAnsi="Seattle Text" w:cs="Seattle Text"/>
                <w:b/>
                <w:sz w:val="16"/>
                <w:szCs w:val="16"/>
              </w:rPr>
            </w:pPr>
          </w:p>
          <w:p w14:paraId="1E0FE827" w14:textId="0A4834D5" w:rsidR="00323A04" w:rsidRPr="00A7221F" w:rsidRDefault="00323A04" w:rsidP="3CB02018">
            <w:pPr>
              <w:tabs>
                <w:tab w:val="center" w:pos="4680"/>
              </w:tabs>
              <w:rPr>
                <w:rFonts w:ascii="Seattle Text" w:hAnsi="Seattle Text" w:cs="Seattle Text"/>
                <w:sz w:val="16"/>
                <w:szCs w:val="16"/>
              </w:rPr>
            </w:pPr>
          </w:p>
          <w:p w14:paraId="6349EC38" w14:textId="77777777" w:rsidR="00323A04" w:rsidRPr="00A7221F" w:rsidRDefault="00323A04" w:rsidP="00323A04">
            <w:pPr>
              <w:tabs>
                <w:tab w:val="center" w:pos="4680"/>
              </w:tabs>
              <w:rPr>
                <w:rFonts w:ascii="Seattle Text" w:hAnsi="Seattle Text" w:cs="Seattle Text"/>
                <w:color w:val="003DA5"/>
                <w:sz w:val="16"/>
                <w:szCs w:val="16"/>
              </w:rPr>
            </w:pPr>
            <w:r w:rsidRPr="00A7221F">
              <w:rPr>
                <w:rFonts w:ascii="Seattle Text" w:hAnsi="Seattle Text" w:cs="Seattle Text"/>
                <w:b/>
                <w:bCs/>
                <w:color w:val="003DA5"/>
                <w:sz w:val="16"/>
                <w:szCs w:val="16"/>
              </w:rPr>
              <w:t>IMPACT</w:t>
            </w:r>
          </w:p>
          <w:p w14:paraId="5C4E9E41" w14:textId="7E8A7901" w:rsidR="0027052A" w:rsidRPr="00DB2435" w:rsidRDefault="0027052A" w:rsidP="0027052A">
            <w:pPr>
              <w:tabs>
                <w:tab w:val="center" w:pos="4680"/>
              </w:tabs>
              <w:rPr>
                <w:rFonts w:ascii="Seattle Text" w:hAnsi="Seattle Text" w:cs="Seattle Text"/>
                <w:sz w:val="16"/>
                <w:szCs w:val="16"/>
              </w:rPr>
            </w:pPr>
            <w:r w:rsidRPr="00C661A2">
              <w:rPr>
                <w:rFonts w:ascii="Seattle Text" w:hAnsi="Seattle Text" w:cs="Seattle Text"/>
                <w:sz w:val="16"/>
                <w:szCs w:val="16"/>
                <w:highlight w:val="yellow"/>
              </w:rPr>
              <w:t xml:space="preserve">Increased </w:t>
            </w:r>
            <w:r w:rsidRPr="00C661A2">
              <w:rPr>
                <w:rFonts w:ascii="Seattle Text" w:hAnsi="Seattle Text" w:cs="Seattle Text"/>
                <w:sz w:val="16"/>
                <w:szCs w:val="16"/>
                <w:highlight w:val="yellow"/>
              </w:rPr>
              <w:t>access to programs that reduce cost of living</w:t>
            </w:r>
          </w:p>
          <w:p w14:paraId="06CE0EDA" w14:textId="7DB05673" w:rsidR="003F7C51" w:rsidRPr="00A7221F" w:rsidRDefault="003F7C51" w:rsidP="00FE032F">
            <w:pPr>
              <w:rPr>
                <w:rFonts w:ascii="Seattle Text" w:hAnsi="Seattle Text" w:cs="Seattle Text"/>
                <w:b/>
                <w:sz w:val="16"/>
                <w:szCs w:val="16"/>
              </w:rPr>
            </w:pPr>
          </w:p>
          <w:p w14:paraId="70F16D50" w14:textId="77777777" w:rsidR="00C66CB7" w:rsidRPr="00A7221F" w:rsidRDefault="00C66CB7" w:rsidP="00FE032F">
            <w:pPr>
              <w:rPr>
                <w:rFonts w:ascii="Seattle Text" w:hAnsi="Seattle Text" w:cs="Seattle Text"/>
                <w:b/>
                <w:sz w:val="16"/>
                <w:szCs w:val="16"/>
              </w:rPr>
            </w:pPr>
          </w:p>
          <w:p w14:paraId="574A0149" w14:textId="7353F8EA" w:rsidR="00CC1053" w:rsidRPr="00A7221F" w:rsidRDefault="3CB02018" w:rsidP="3CB02018">
            <w:pPr>
              <w:rPr>
                <w:rFonts w:ascii="Seattle Text" w:hAnsi="Seattle Text" w:cs="Seattle Text"/>
                <w:b/>
                <w:bCs/>
                <w:color w:val="003DA5"/>
                <w:sz w:val="16"/>
                <w:szCs w:val="16"/>
              </w:rPr>
            </w:pPr>
            <w:r w:rsidRPr="00A7221F">
              <w:rPr>
                <w:rFonts w:ascii="Seattle Text" w:hAnsi="Seattle Text" w:cs="Seattle Text"/>
                <w:b/>
                <w:bCs/>
                <w:color w:val="003DA5"/>
                <w:sz w:val="16"/>
                <w:szCs w:val="16"/>
              </w:rPr>
              <w:t xml:space="preserve">KEY </w:t>
            </w:r>
            <w:r w:rsidR="007D4A70" w:rsidRPr="00A7221F">
              <w:rPr>
                <w:rFonts w:ascii="Seattle Text" w:hAnsi="Seattle Text" w:cs="Seattle Text"/>
                <w:b/>
                <w:bCs/>
                <w:color w:val="003DA5"/>
                <w:sz w:val="16"/>
                <w:szCs w:val="16"/>
              </w:rPr>
              <w:t>DEPARTMENT</w:t>
            </w:r>
          </w:p>
          <w:p w14:paraId="2A1C79D8" w14:textId="35C164EF" w:rsidR="003F7C51" w:rsidRPr="00A7221F" w:rsidRDefault="3CB02018" w:rsidP="3CB02018">
            <w:pPr>
              <w:rPr>
                <w:rFonts w:ascii="Seattle Text" w:hAnsi="Seattle Text" w:cs="Seattle Text"/>
                <w:color w:val="003DA5"/>
                <w:sz w:val="16"/>
                <w:szCs w:val="16"/>
              </w:rPr>
            </w:pPr>
            <w:r w:rsidRPr="00A7221F">
              <w:rPr>
                <w:rFonts w:ascii="Seattle Text" w:hAnsi="Seattle Text" w:cs="Seattle Text"/>
                <w:b/>
                <w:bCs/>
                <w:color w:val="003DA5"/>
                <w:sz w:val="16"/>
                <w:szCs w:val="16"/>
              </w:rPr>
              <w:t>CONTACT</w:t>
            </w:r>
            <w:r w:rsidRPr="00A7221F">
              <w:rPr>
                <w:rFonts w:ascii="Seattle Text" w:hAnsi="Seattle Text" w:cs="Seattle Text"/>
                <w:b/>
                <w:color w:val="003DA5"/>
                <w:sz w:val="16"/>
                <w:szCs w:val="16"/>
              </w:rPr>
              <w:t>S</w:t>
            </w:r>
          </w:p>
          <w:p w14:paraId="71805978" w14:textId="58613689" w:rsidR="00A7221F" w:rsidRPr="00A7221F" w:rsidRDefault="00A7221F" w:rsidP="007453BC">
            <w:pPr>
              <w:pStyle w:val="ListParagraph"/>
              <w:numPr>
                <w:ilvl w:val="0"/>
                <w:numId w:val="2"/>
              </w:numPr>
              <w:ind w:left="259" w:hanging="191"/>
              <w:rPr>
                <w:rFonts w:ascii="Seattle Text" w:hAnsi="Seattle Text" w:cs="Seattle Text"/>
                <w:sz w:val="16"/>
                <w:szCs w:val="16"/>
              </w:rPr>
            </w:pPr>
            <w:r w:rsidRPr="00A7221F">
              <w:rPr>
                <w:rFonts w:ascii="Seattle Text" w:hAnsi="Seattle Text" w:cs="Seattle Text"/>
                <w:sz w:val="16"/>
                <w:szCs w:val="16"/>
              </w:rPr>
              <w:t>Lori Chisholm</w:t>
            </w:r>
            <w:r w:rsidR="00AD4521">
              <w:rPr>
                <w:rFonts w:ascii="Seattle Text" w:hAnsi="Seattle Text" w:cs="Seattle Text"/>
                <w:sz w:val="16"/>
                <w:szCs w:val="16"/>
              </w:rPr>
              <w:t xml:space="preserve"> (</w:t>
            </w:r>
            <w:r w:rsidRPr="00A7221F">
              <w:rPr>
                <w:rFonts w:ascii="Seattle Text" w:hAnsi="Seattle Text" w:cs="Seattle Text"/>
                <w:sz w:val="16"/>
                <w:szCs w:val="16"/>
              </w:rPr>
              <w:t>SPR</w:t>
            </w:r>
            <w:r w:rsidR="00AD4521">
              <w:rPr>
                <w:rFonts w:ascii="Seattle Text" w:hAnsi="Seattle Text" w:cs="Seattle Text"/>
                <w:sz w:val="16"/>
                <w:szCs w:val="16"/>
              </w:rPr>
              <w:t>)</w:t>
            </w:r>
          </w:p>
          <w:p w14:paraId="7F6212B1" w14:textId="090EF724" w:rsidR="00A7221F" w:rsidRPr="00A7221F" w:rsidRDefault="00A7221F" w:rsidP="007453BC">
            <w:pPr>
              <w:pStyle w:val="ListParagraph"/>
              <w:numPr>
                <w:ilvl w:val="0"/>
                <w:numId w:val="2"/>
              </w:numPr>
              <w:ind w:left="259" w:hanging="191"/>
              <w:rPr>
                <w:rFonts w:ascii="Seattle Text" w:hAnsi="Seattle Text" w:cs="Seattle Text"/>
                <w:sz w:val="16"/>
                <w:szCs w:val="16"/>
              </w:rPr>
            </w:pPr>
            <w:r w:rsidRPr="00A7221F">
              <w:rPr>
                <w:rFonts w:ascii="Seattle Text" w:hAnsi="Seattle Text" w:cs="Seattle Text"/>
                <w:sz w:val="16"/>
                <w:szCs w:val="16"/>
              </w:rPr>
              <w:t>Taylor Oden</w:t>
            </w:r>
            <w:r w:rsidR="00AD4521">
              <w:rPr>
                <w:rFonts w:ascii="Seattle Text" w:hAnsi="Seattle Text" w:cs="Seattle Text"/>
                <w:sz w:val="16"/>
                <w:szCs w:val="16"/>
              </w:rPr>
              <w:t xml:space="preserve"> (</w:t>
            </w:r>
            <w:r w:rsidRPr="00A7221F">
              <w:rPr>
                <w:rFonts w:ascii="Seattle Text" w:hAnsi="Seattle Text" w:cs="Seattle Text"/>
                <w:sz w:val="16"/>
                <w:szCs w:val="16"/>
              </w:rPr>
              <w:t>DEEL</w:t>
            </w:r>
            <w:r w:rsidR="00AD4521">
              <w:rPr>
                <w:rFonts w:ascii="Seattle Text" w:hAnsi="Seattle Text" w:cs="Seattle Text"/>
                <w:sz w:val="16"/>
                <w:szCs w:val="16"/>
              </w:rPr>
              <w:t>)</w:t>
            </w:r>
          </w:p>
          <w:p w14:paraId="013780F4" w14:textId="4AF45BFB" w:rsidR="007453BC" w:rsidRPr="00A7221F" w:rsidRDefault="00A7221F" w:rsidP="007453BC">
            <w:pPr>
              <w:pStyle w:val="ListParagraph"/>
              <w:numPr>
                <w:ilvl w:val="0"/>
                <w:numId w:val="2"/>
              </w:numPr>
              <w:ind w:left="259" w:hanging="191"/>
              <w:rPr>
                <w:rFonts w:ascii="Seattle Text" w:hAnsi="Seattle Text" w:cs="Seattle Text"/>
                <w:sz w:val="16"/>
                <w:szCs w:val="16"/>
              </w:rPr>
            </w:pPr>
            <w:r w:rsidRPr="00A7221F">
              <w:rPr>
                <w:rFonts w:ascii="Seattle Text" w:hAnsi="Seattle Text" w:cs="Seattle Text"/>
                <w:sz w:val="16"/>
                <w:szCs w:val="16"/>
              </w:rPr>
              <w:t>Lorelei Williams</w:t>
            </w:r>
            <w:r w:rsidR="00AD4521">
              <w:rPr>
                <w:rFonts w:ascii="Seattle Text" w:hAnsi="Seattle Text" w:cs="Seattle Text"/>
                <w:sz w:val="16"/>
                <w:szCs w:val="16"/>
              </w:rPr>
              <w:t xml:space="preserve"> (</w:t>
            </w:r>
            <w:r w:rsidRPr="00A7221F">
              <w:rPr>
                <w:rFonts w:ascii="Seattle Text" w:hAnsi="Seattle Text" w:cs="Seattle Text"/>
                <w:sz w:val="16"/>
                <w:szCs w:val="16"/>
              </w:rPr>
              <w:t>SDOT</w:t>
            </w:r>
            <w:r w:rsidR="00AD4521">
              <w:rPr>
                <w:rFonts w:ascii="Seattle Text" w:hAnsi="Seattle Text" w:cs="Seattle Text"/>
                <w:sz w:val="16"/>
                <w:szCs w:val="16"/>
              </w:rPr>
              <w:t>)</w:t>
            </w:r>
          </w:p>
          <w:p w14:paraId="677F8622" w14:textId="77777777" w:rsidR="003F7C51" w:rsidRPr="00A7221F" w:rsidRDefault="003F7C51" w:rsidP="00FE032F">
            <w:pPr>
              <w:tabs>
                <w:tab w:val="center" w:pos="4680"/>
              </w:tabs>
              <w:rPr>
                <w:rFonts w:ascii="Seattle Text" w:hAnsi="Seattle Text" w:cs="Seattle Text"/>
              </w:rPr>
            </w:pPr>
            <w:r w:rsidRPr="00A7221F">
              <w:rPr>
                <w:rFonts w:ascii="Seattle Text" w:hAnsi="Seattle Text" w:cs="Seattle Text"/>
              </w:rPr>
              <w:t xml:space="preserve"> </w:t>
            </w:r>
          </w:p>
          <w:p w14:paraId="75384392" w14:textId="6A3E5070" w:rsidR="006127ED" w:rsidRPr="00A7221F" w:rsidRDefault="00CC1053" w:rsidP="006127ED">
            <w:pPr>
              <w:rPr>
                <w:rFonts w:ascii="Seattle Text" w:hAnsi="Seattle Text" w:cs="Seattle Text"/>
                <w:b/>
                <w:bCs/>
                <w:color w:val="003DA5"/>
                <w:sz w:val="16"/>
                <w:szCs w:val="16"/>
              </w:rPr>
            </w:pPr>
            <w:r w:rsidRPr="00A7221F">
              <w:rPr>
                <w:rFonts w:ascii="Seattle Text" w:hAnsi="Seattle Text" w:cs="Seattle Text"/>
                <w:b/>
                <w:bCs/>
                <w:color w:val="003DA5"/>
                <w:sz w:val="16"/>
                <w:szCs w:val="16"/>
              </w:rPr>
              <w:t>FOR MORE</w:t>
            </w:r>
          </w:p>
          <w:p w14:paraId="73A0CB40" w14:textId="273F53A6" w:rsidR="00CC1053" w:rsidRPr="00A7221F" w:rsidRDefault="00CC1053" w:rsidP="006127ED">
            <w:pPr>
              <w:rPr>
                <w:rFonts w:ascii="Seattle Text" w:hAnsi="Seattle Text" w:cs="Seattle Text"/>
                <w:b/>
                <w:color w:val="003DA5"/>
                <w:sz w:val="16"/>
                <w:szCs w:val="16"/>
              </w:rPr>
            </w:pPr>
            <w:r w:rsidRPr="00A7221F">
              <w:rPr>
                <w:rFonts w:ascii="Seattle Text" w:hAnsi="Seattle Text" w:cs="Seattle Text"/>
                <w:b/>
                <w:color w:val="003DA5"/>
                <w:sz w:val="16"/>
                <w:szCs w:val="16"/>
              </w:rPr>
              <w:t>INFORMATION</w:t>
            </w:r>
          </w:p>
          <w:p w14:paraId="4378C7E5" w14:textId="60326D5B" w:rsidR="00CC1053" w:rsidRPr="00A7221F" w:rsidRDefault="00CC1053" w:rsidP="006127ED">
            <w:pPr>
              <w:rPr>
                <w:rFonts w:ascii="Seattle Text" w:hAnsi="Seattle Text" w:cs="Seattle Text"/>
                <w:b/>
                <w:color w:val="003DA5"/>
                <w:sz w:val="16"/>
                <w:szCs w:val="16"/>
              </w:rPr>
            </w:pPr>
            <w:r w:rsidRPr="00A7221F">
              <w:rPr>
                <w:rFonts w:ascii="Seattle Text" w:hAnsi="Seattle Text" w:cs="Seattle Text"/>
                <w:b/>
                <w:color w:val="003DA5"/>
                <w:sz w:val="16"/>
                <w:szCs w:val="16"/>
              </w:rPr>
              <w:t>CONTACT</w:t>
            </w:r>
          </w:p>
          <w:p w14:paraId="67160C75" w14:textId="2563B538" w:rsidR="006127ED" w:rsidRPr="00A7221F" w:rsidRDefault="00335CC4" w:rsidP="00D705C7">
            <w:pPr>
              <w:pStyle w:val="ListParagraph"/>
              <w:numPr>
                <w:ilvl w:val="0"/>
                <w:numId w:val="2"/>
              </w:numPr>
              <w:ind w:left="259" w:hanging="191"/>
              <w:rPr>
                <w:rFonts w:ascii="Seattle Text" w:hAnsi="Seattle Text" w:cs="Seattle Text"/>
                <w:sz w:val="16"/>
                <w:szCs w:val="16"/>
              </w:rPr>
            </w:pPr>
            <w:r w:rsidRPr="00A7221F">
              <w:rPr>
                <w:rFonts w:ascii="Seattle Text" w:hAnsi="Seattle Text" w:cs="Seattle Text"/>
                <w:sz w:val="16"/>
                <w:szCs w:val="16"/>
              </w:rPr>
              <w:t>Leah Tivoli</w:t>
            </w:r>
            <w:r w:rsidR="007453BC" w:rsidRPr="00A7221F">
              <w:rPr>
                <w:rFonts w:ascii="Seattle Text" w:hAnsi="Seattle Text" w:cs="Seattle Text"/>
                <w:sz w:val="16"/>
                <w:szCs w:val="16"/>
              </w:rPr>
              <w:t xml:space="preserve"> </w:t>
            </w:r>
            <w:r w:rsidR="007D4A70" w:rsidRPr="00A7221F">
              <w:rPr>
                <w:rFonts w:ascii="Seattle Text" w:hAnsi="Seattle Text" w:cs="Seattle Text"/>
                <w:sz w:val="16"/>
                <w:szCs w:val="16"/>
              </w:rPr>
              <w:t>(IP)</w:t>
            </w:r>
          </w:p>
          <w:p w14:paraId="415A032A" w14:textId="25C3EBC2" w:rsidR="006127ED" w:rsidRPr="00A7221F" w:rsidRDefault="006127ED" w:rsidP="00035DB9">
            <w:pPr>
              <w:spacing w:after="160" w:line="259" w:lineRule="auto"/>
              <w:rPr>
                <w:rFonts w:ascii="Seattle Text" w:hAnsi="Seattle Text" w:cs="Seattle Text"/>
              </w:rPr>
            </w:pPr>
          </w:p>
        </w:tc>
      </w:tr>
    </w:tbl>
    <w:p w14:paraId="494C7DEB" w14:textId="77777777" w:rsidR="00B505D6" w:rsidRPr="00DB2435" w:rsidRDefault="00B505D6" w:rsidP="007D4A70">
      <w:pPr>
        <w:rPr>
          <w:rFonts w:ascii="Seattle Text" w:hAnsi="Seattle Text" w:cs="Seattle Text"/>
        </w:rPr>
      </w:pPr>
    </w:p>
    <w:sectPr w:rsidR="00B505D6" w:rsidRPr="00DB2435" w:rsidSect="000B352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BB389" w14:textId="77777777" w:rsidR="00272ACD" w:rsidRDefault="00272ACD" w:rsidP="00364A2E">
      <w:r>
        <w:separator/>
      </w:r>
    </w:p>
  </w:endnote>
  <w:endnote w:type="continuationSeparator" w:id="0">
    <w:p w14:paraId="78056C34" w14:textId="77777777" w:rsidR="00272ACD" w:rsidRDefault="00272ACD" w:rsidP="00364A2E">
      <w:r>
        <w:continuationSeparator/>
      </w:r>
    </w:p>
  </w:endnote>
  <w:endnote w:type="continuationNotice" w:id="1">
    <w:p w14:paraId="58A9D64B" w14:textId="77777777" w:rsidR="00272ACD" w:rsidRDefault="00272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F5D1" w14:textId="440D524C" w:rsidR="00364A2E" w:rsidRPr="00282617" w:rsidRDefault="00CC1053" w:rsidP="00282617">
    <w:pPr>
      <w:pStyle w:val="Footer"/>
    </w:pPr>
    <w:r w:rsidRPr="00CC1053">
      <w:rPr>
        <w:noProof/>
      </w:rPr>
      <w:drawing>
        <wp:inline distT="0" distB="0" distL="0" distR="0" wp14:anchorId="628DE7B6" wp14:editId="75A7D142">
          <wp:extent cx="2913017" cy="627321"/>
          <wp:effectExtent l="0" t="0" r="1905" b="1905"/>
          <wp:docPr id="1" name="Picture 1" descr="C:\Users\tivolil\AppData\Local\Microsoft\Windows\Temporary Internet Files\Content.Outlook\708KZS2W\IP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volil\AppData\Local\Microsoft\Windows\Temporary Internet Files\Content.Outlook\708KZS2W\IP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5579" cy="6429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85E80" w14:textId="77777777" w:rsidR="00272ACD" w:rsidRDefault="00272ACD" w:rsidP="00364A2E">
      <w:r>
        <w:separator/>
      </w:r>
    </w:p>
  </w:footnote>
  <w:footnote w:type="continuationSeparator" w:id="0">
    <w:p w14:paraId="16D2FB09" w14:textId="77777777" w:rsidR="00272ACD" w:rsidRDefault="00272ACD" w:rsidP="00364A2E">
      <w:r>
        <w:continuationSeparator/>
      </w:r>
    </w:p>
  </w:footnote>
  <w:footnote w:type="continuationNotice" w:id="1">
    <w:p w14:paraId="7BF2FE2C" w14:textId="77777777" w:rsidR="00272ACD" w:rsidRDefault="00272A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C37E6"/>
    <w:multiLevelType w:val="hybridMultilevel"/>
    <w:tmpl w:val="69FC69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E6456"/>
    <w:multiLevelType w:val="hybridMultilevel"/>
    <w:tmpl w:val="D6F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15E3B"/>
    <w:multiLevelType w:val="hybridMultilevel"/>
    <w:tmpl w:val="A2BCA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83AD0"/>
    <w:multiLevelType w:val="hybridMultilevel"/>
    <w:tmpl w:val="02A2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B4BDF"/>
    <w:multiLevelType w:val="multilevel"/>
    <w:tmpl w:val="CD0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51"/>
    <w:rsid w:val="00013040"/>
    <w:rsid w:val="000217F7"/>
    <w:rsid w:val="00035DB9"/>
    <w:rsid w:val="00057DB2"/>
    <w:rsid w:val="0007627B"/>
    <w:rsid w:val="00094360"/>
    <w:rsid w:val="000B3523"/>
    <w:rsid w:val="000C54A3"/>
    <w:rsid w:val="000C570A"/>
    <w:rsid w:val="000D4393"/>
    <w:rsid w:val="000F30ED"/>
    <w:rsid w:val="00100480"/>
    <w:rsid w:val="001019FE"/>
    <w:rsid w:val="00103C63"/>
    <w:rsid w:val="001179E4"/>
    <w:rsid w:val="00131F7A"/>
    <w:rsid w:val="00136D47"/>
    <w:rsid w:val="0015018F"/>
    <w:rsid w:val="00155C9B"/>
    <w:rsid w:val="001804E0"/>
    <w:rsid w:val="00187140"/>
    <w:rsid w:val="00191E15"/>
    <w:rsid w:val="00195577"/>
    <w:rsid w:val="00195CFF"/>
    <w:rsid w:val="00195F2B"/>
    <w:rsid w:val="001969D7"/>
    <w:rsid w:val="001A6C48"/>
    <w:rsid w:val="001C0BED"/>
    <w:rsid w:val="001D1124"/>
    <w:rsid w:val="001D2ED0"/>
    <w:rsid w:val="001E003E"/>
    <w:rsid w:val="001E4E9C"/>
    <w:rsid w:val="001F49F6"/>
    <w:rsid w:val="002252FC"/>
    <w:rsid w:val="00233660"/>
    <w:rsid w:val="0023746E"/>
    <w:rsid w:val="00237941"/>
    <w:rsid w:val="00241E2E"/>
    <w:rsid w:val="00245C9C"/>
    <w:rsid w:val="002500FB"/>
    <w:rsid w:val="002572EF"/>
    <w:rsid w:val="00263C3F"/>
    <w:rsid w:val="0027052A"/>
    <w:rsid w:val="00272425"/>
    <w:rsid w:val="00272ACD"/>
    <w:rsid w:val="00276BE1"/>
    <w:rsid w:val="00282617"/>
    <w:rsid w:val="00290E20"/>
    <w:rsid w:val="00292E8A"/>
    <w:rsid w:val="002A2F37"/>
    <w:rsid w:val="002A349E"/>
    <w:rsid w:val="002D1BFC"/>
    <w:rsid w:val="002D1D86"/>
    <w:rsid w:val="002D3EDA"/>
    <w:rsid w:val="002D52F7"/>
    <w:rsid w:val="002D5B4C"/>
    <w:rsid w:val="00301B5F"/>
    <w:rsid w:val="00323A04"/>
    <w:rsid w:val="00335CC4"/>
    <w:rsid w:val="00342CF7"/>
    <w:rsid w:val="00342D40"/>
    <w:rsid w:val="00361F1A"/>
    <w:rsid w:val="00364A2E"/>
    <w:rsid w:val="0037354E"/>
    <w:rsid w:val="00376327"/>
    <w:rsid w:val="00384FDE"/>
    <w:rsid w:val="00387643"/>
    <w:rsid w:val="003A2360"/>
    <w:rsid w:val="003C3429"/>
    <w:rsid w:val="003C7466"/>
    <w:rsid w:val="003D297F"/>
    <w:rsid w:val="003D388D"/>
    <w:rsid w:val="003D55DB"/>
    <w:rsid w:val="003E2BE4"/>
    <w:rsid w:val="003E3155"/>
    <w:rsid w:val="003F0059"/>
    <w:rsid w:val="003F4DCB"/>
    <w:rsid w:val="003F7C51"/>
    <w:rsid w:val="00422E3D"/>
    <w:rsid w:val="00426E58"/>
    <w:rsid w:val="00457A9F"/>
    <w:rsid w:val="004628E7"/>
    <w:rsid w:val="0048539D"/>
    <w:rsid w:val="00491890"/>
    <w:rsid w:val="004A260E"/>
    <w:rsid w:val="004A53E7"/>
    <w:rsid w:val="004B39CE"/>
    <w:rsid w:val="004C6785"/>
    <w:rsid w:val="004D2B9E"/>
    <w:rsid w:val="004E27AE"/>
    <w:rsid w:val="005015D6"/>
    <w:rsid w:val="00502139"/>
    <w:rsid w:val="00506341"/>
    <w:rsid w:val="0055759A"/>
    <w:rsid w:val="005607C6"/>
    <w:rsid w:val="005663E7"/>
    <w:rsid w:val="00587DE9"/>
    <w:rsid w:val="005A60E7"/>
    <w:rsid w:val="005F78E1"/>
    <w:rsid w:val="006127ED"/>
    <w:rsid w:val="00612977"/>
    <w:rsid w:val="006140EA"/>
    <w:rsid w:val="0063468B"/>
    <w:rsid w:val="00635B22"/>
    <w:rsid w:val="00635D4F"/>
    <w:rsid w:val="0066288E"/>
    <w:rsid w:val="0066293F"/>
    <w:rsid w:val="006A16F3"/>
    <w:rsid w:val="00701E4B"/>
    <w:rsid w:val="007046C9"/>
    <w:rsid w:val="00707D23"/>
    <w:rsid w:val="00724925"/>
    <w:rsid w:val="00733D67"/>
    <w:rsid w:val="007345D8"/>
    <w:rsid w:val="00742B67"/>
    <w:rsid w:val="007453BC"/>
    <w:rsid w:val="007547E6"/>
    <w:rsid w:val="007618C1"/>
    <w:rsid w:val="00763F0F"/>
    <w:rsid w:val="00774BD3"/>
    <w:rsid w:val="00775CE2"/>
    <w:rsid w:val="00776BAE"/>
    <w:rsid w:val="00777921"/>
    <w:rsid w:val="00781532"/>
    <w:rsid w:val="007A2183"/>
    <w:rsid w:val="007B1E82"/>
    <w:rsid w:val="007B4F1F"/>
    <w:rsid w:val="007D4A70"/>
    <w:rsid w:val="007E0509"/>
    <w:rsid w:val="007F622F"/>
    <w:rsid w:val="008027E3"/>
    <w:rsid w:val="0080402C"/>
    <w:rsid w:val="00812D4A"/>
    <w:rsid w:val="00827009"/>
    <w:rsid w:val="0083051C"/>
    <w:rsid w:val="008455C1"/>
    <w:rsid w:val="00847AF0"/>
    <w:rsid w:val="008677FB"/>
    <w:rsid w:val="00870DAB"/>
    <w:rsid w:val="00873C5B"/>
    <w:rsid w:val="008900E9"/>
    <w:rsid w:val="008B408D"/>
    <w:rsid w:val="008C03EC"/>
    <w:rsid w:val="008C40DA"/>
    <w:rsid w:val="008F3A03"/>
    <w:rsid w:val="0091708A"/>
    <w:rsid w:val="009310CD"/>
    <w:rsid w:val="00935E09"/>
    <w:rsid w:val="0094496A"/>
    <w:rsid w:val="00952E8B"/>
    <w:rsid w:val="00955D31"/>
    <w:rsid w:val="00985659"/>
    <w:rsid w:val="00987A1D"/>
    <w:rsid w:val="0099609A"/>
    <w:rsid w:val="00997905"/>
    <w:rsid w:val="009A7066"/>
    <w:rsid w:val="009B0C6D"/>
    <w:rsid w:val="009B1B81"/>
    <w:rsid w:val="009C08BE"/>
    <w:rsid w:val="009C7E25"/>
    <w:rsid w:val="009F0B27"/>
    <w:rsid w:val="00A200A0"/>
    <w:rsid w:val="00A25DB2"/>
    <w:rsid w:val="00A26D98"/>
    <w:rsid w:val="00A34ECB"/>
    <w:rsid w:val="00A61DA2"/>
    <w:rsid w:val="00A7221F"/>
    <w:rsid w:val="00A77C25"/>
    <w:rsid w:val="00A83EDB"/>
    <w:rsid w:val="00AB0ABC"/>
    <w:rsid w:val="00AB2D4B"/>
    <w:rsid w:val="00AB516B"/>
    <w:rsid w:val="00AD4521"/>
    <w:rsid w:val="00B0735F"/>
    <w:rsid w:val="00B409D3"/>
    <w:rsid w:val="00B425BF"/>
    <w:rsid w:val="00B5038E"/>
    <w:rsid w:val="00B505D6"/>
    <w:rsid w:val="00B50ECD"/>
    <w:rsid w:val="00B629A6"/>
    <w:rsid w:val="00B950C2"/>
    <w:rsid w:val="00BA446B"/>
    <w:rsid w:val="00BB2992"/>
    <w:rsid w:val="00BE5763"/>
    <w:rsid w:val="00BE5B0B"/>
    <w:rsid w:val="00BE61BE"/>
    <w:rsid w:val="00C23A15"/>
    <w:rsid w:val="00C3447A"/>
    <w:rsid w:val="00C36676"/>
    <w:rsid w:val="00C526C1"/>
    <w:rsid w:val="00C661A2"/>
    <w:rsid w:val="00C66CB7"/>
    <w:rsid w:val="00C8706D"/>
    <w:rsid w:val="00CA6E01"/>
    <w:rsid w:val="00CB4DBD"/>
    <w:rsid w:val="00CC1053"/>
    <w:rsid w:val="00CD576E"/>
    <w:rsid w:val="00CF0488"/>
    <w:rsid w:val="00CF6AE0"/>
    <w:rsid w:val="00D024E9"/>
    <w:rsid w:val="00D02A1A"/>
    <w:rsid w:val="00D15181"/>
    <w:rsid w:val="00D22C7B"/>
    <w:rsid w:val="00D3404C"/>
    <w:rsid w:val="00D46E18"/>
    <w:rsid w:val="00D50B08"/>
    <w:rsid w:val="00D52216"/>
    <w:rsid w:val="00D53869"/>
    <w:rsid w:val="00D705C7"/>
    <w:rsid w:val="00DB2326"/>
    <w:rsid w:val="00DB2435"/>
    <w:rsid w:val="00DC2602"/>
    <w:rsid w:val="00DC76AE"/>
    <w:rsid w:val="00DD76B3"/>
    <w:rsid w:val="00DF541C"/>
    <w:rsid w:val="00E462B4"/>
    <w:rsid w:val="00E65440"/>
    <w:rsid w:val="00EA1726"/>
    <w:rsid w:val="00EA6CD4"/>
    <w:rsid w:val="00EC0705"/>
    <w:rsid w:val="00EC3A9A"/>
    <w:rsid w:val="00F00919"/>
    <w:rsid w:val="00F044A3"/>
    <w:rsid w:val="00F1465F"/>
    <w:rsid w:val="00F23872"/>
    <w:rsid w:val="00F24880"/>
    <w:rsid w:val="00F24D20"/>
    <w:rsid w:val="00F33F41"/>
    <w:rsid w:val="00F352EB"/>
    <w:rsid w:val="00F55AA4"/>
    <w:rsid w:val="00F56E9E"/>
    <w:rsid w:val="00FD31FC"/>
    <w:rsid w:val="00FF77BA"/>
    <w:rsid w:val="23CF9527"/>
    <w:rsid w:val="3CB02018"/>
    <w:rsid w:val="40F8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53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7C5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51"/>
    <w:pPr>
      <w:ind w:left="720"/>
      <w:contextualSpacing/>
    </w:pPr>
  </w:style>
  <w:style w:type="character" w:styleId="CommentReference">
    <w:name w:val="annotation reference"/>
    <w:basedOn w:val="DefaultParagraphFont"/>
    <w:uiPriority w:val="99"/>
    <w:semiHidden/>
    <w:unhideWhenUsed/>
    <w:rsid w:val="003F7C51"/>
    <w:rPr>
      <w:sz w:val="16"/>
      <w:szCs w:val="16"/>
    </w:rPr>
  </w:style>
  <w:style w:type="paragraph" w:styleId="CommentText">
    <w:name w:val="annotation text"/>
    <w:basedOn w:val="Normal"/>
    <w:link w:val="CommentTextChar"/>
    <w:uiPriority w:val="99"/>
    <w:semiHidden/>
    <w:unhideWhenUsed/>
    <w:rsid w:val="003F7C51"/>
  </w:style>
  <w:style w:type="character" w:customStyle="1" w:styleId="CommentTextChar">
    <w:name w:val="Comment Text Char"/>
    <w:basedOn w:val="DefaultParagraphFont"/>
    <w:link w:val="CommentText"/>
    <w:uiPriority w:val="99"/>
    <w:semiHidden/>
    <w:rsid w:val="003F7C51"/>
    <w:rPr>
      <w:rFonts w:ascii="Times New Roman" w:hAnsi="Times New Roman" w:cs="Times New Roman"/>
    </w:rPr>
  </w:style>
  <w:style w:type="table" w:styleId="TableGrid">
    <w:name w:val="Table Grid"/>
    <w:basedOn w:val="TableNormal"/>
    <w:uiPriority w:val="39"/>
    <w:rsid w:val="003F7C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F7C51"/>
    <w:rPr>
      <w:rFonts w:ascii="Helvetica" w:hAnsi="Helvetica"/>
      <w:color w:val="454545"/>
      <w:sz w:val="30"/>
      <w:szCs w:val="30"/>
    </w:rPr>
  </w:style>
  <w:style w:type="paragraph" w:customStyle="1" w:styleId="p2">
    <w:name w:val="p2"/>
    <w:basedOn w:val="Normal"/>
    <w:rsid w:val="003F7C51"/>
    <w:rPr>
      <w:rFonts w:ascii="Helvetica" w:hAnsi="Helvetica"/>
      <w:color w:val="454545"/>
      <w:sz w:val="18"/>
      <w:szCs w:val="18"/>
    </w:rPr>
  </w:style>
  <w:style w:type="paragraph" w:customStyle="1" w:styleId="p3">
    <w:name w:val="p3"/>
    <w:basedOn w:val="Normal"/>
    <w:rsid w:val="003F7C51"/>
    <w:rPr>
      <w:rFonts w:ascii="Helvetica" w:hAnsi="Helvetica"/>
      <w:color w:val="454545"/>
      <w:sz w:val="18"/>
      <w:szCs w:val="18"/>
    </w:rPr>
  </w:style>
  <w:style w:type="character" w:customStyle="1" w:styleId="apple-converted-space">
    <w:name w:val="apple-converted-space"/>
    <w:basedOn w:val="DefaultParagraphFont"/>
    <w:rsid w:val="003F7C51"/>
  </w:style>
  <w:style w:type="paragraph" w:styleId="BalloonText">
    <w:name w:val="Balloon Text"/>
    <w:basedOn w:val="Normal"/>
    <w:link w:val="BalloonTextChar"/>
    <w:uiPriority w:val="99"/>
    <w:semiHidden/>
    <w:unhideWhenUsed/>
    <w:rsid w:val="003F7C51"/>
    <w:rPr>
      <w:sz w:val="18"/>
      <w:szCs w:val="18"/>
    </w:rPr>
  </w:style>
  <w:style w:type="character" w:customStyle="1" w:styleId="BalloonTextChar">
    <w:name w:val="Balloon Text Char"/>
    <w:basedOn w:val="DefaultParagraphFont"/>
    <w:link w:val="BalloonText"/>
    <w:uiPriority w:val="99"/>
    <w:semiHidden/>
    <w:rsid w:val="003F7C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1465F"/>
    <w:rPr>
      <w:b/>
      <w:bCs/>
      <w:sz w:val="20"/>
      <w:szCs w:val="20"/>
    </w:rPr>
  </w:style>
  <w:style w:type="character" w:customStyle="1" w:styleId="CommentSubjectChar">
    <w:name w:val="Comment Subject Char"/>
    <w:basedOn w:val="CommentTextChar"/>
    <w:link w:val="CommentSubject"/>
    <w:uiPriority w:val="99"/>
    <w:semiHidden/>
    <w:rsid w:val="00F1465F"/>
    <w:rPr>
      <w:rFonts w:ascii="Times New Roman" w:hAnsi="Times New Roman" w:cs="Times New Roman"/>
      <w:b/>
      <w:bCs/>
      <w:sz w:val="20"/>
      <w:szCs w:val="20"/>
    </w:rPr>
  </w:style>
  <w:style w:type="paragraph" w:styleId="Header">
    <w:name w:val="header"/>
    <w:basedOn w:val="Normal"/>
    <w:link w:val="HeaderChar"/>
    <w:uiPriority w:val="99"/>
    <w:unhideWhenUsed/>
    <w:rsid w:val="00364A2E"/>
    <w:pPr>
      <w:tabs>
        <w:tab w:val="center" w:pos="4680"/>
        <w:tab w:val="right" w:pos="9360"/>
      </w:tabs>
    </w:pPr>
  </w:style>
  <w:style w:type="character" w:customStyle="1" w:styleId="HeaderChar">
    <w:name w:val="Header Char"/>
    <w:basedOn w:val="DefaultParagraphFont"/>
    <w:link w:val="Header"/>
    <w:uiPriority w:val="99"/>
    <w:rsid w:val="00364A2E"/>
    <w:rPr>
      <w:rFonts w:ascii="Times New Roman" w:hAnsi="Times New Roman" w:cs="Times New Roman"/>
    </w:rPr>
  </w:style>
  <w:style w:type="paragraph" w:styleId="Footer">
    <w:name w:val="footer"/>
    <w:basedOn w:val="Normal"/>
    <w:link w:val="FooterChar"/>
    <w:uiPriority w:val="99"/>
    <w:unhideWhenUsed/>
    <w:rsid w:val="00364A2E"/>
    <w:pPr>
      <w:tabs>
        <w:tab w:val="center" w:pos="4680"/>
        <w:tab w:val="right" w:pos="9360"/>
      </w:tabs>
    </w:pPr>
  </w:style>
  <w:style w:type="character" w:customStyle="1" w:styleId="FooterChar">
    <w:name w:val="Footer Char"/>
    <w:basedOn w:val="DefaultParagraphFont"/>
    <w:link w:val="Footer"/>
    <w:uiPriority w:val="99"/>
    <w:rsid w:val="00364A2E"/>
    <w:rPr>
      <w:rFonts w:ascii="Times New Roman" w:hAnsi="Times New Roman" w:cs="Times New Roman"/>
    </w:rPr>
  </w:style>
  <w:style w:type="paragraph" w:styleId="Revision">
    <w:name w:val="Revision"/>
    <w:hidden/>
    <w:uiPriority w:val="99"/>
    <w:semiHidden/>
    <w:rsid w:val="004D2B9E"/>
    <w:rPr>
      <w:rFonts w:ascii="Times New Roman" w:hAnsi="Times New Roman" w:cs="Times New Roman"/>
    </w:rPr>
  </w:style>
  <w:style w:type="character" w:styleId="Hyperlink">
    <w:name w:val="Hyperlink"/>
    <w:basedOn w:val="DefaultParagraphFont"/>
    <w:uiPriority w:val="99"/>
    <w:unhideWhenUsed/>
    <w:rsid w:val="007453BC"/>
    <w:rPr>
      <w:color w:val="0563C1" w:themeColor="hyperlink"/>
      <w:u w:val="single"/>
    </w:rPr>
  </w:style>
  <w:style w:type="character" w:styleId="UnresolvedMention">
    <w:name w:val="Unresolved Mention"/>
    <w:basedOn w:val="DefaultParagraphFont"/>
    <w:uiPriority w:val="99"/>
    <w:rsid w:val="007453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649729">
      <w:bodyDiv w:val="1"/>
      <w:marLeft w:val="0"/>
      <w:marRight w:val="0"/>
      <w:marTop w:val="0"/>
      <w:marBottom w:val="0"/>
      <w:divBdr>
        <w:top w:val="none" w:sz="0" w:space="0" w:color="auto"/>
        <w:left w:val="none" w:sz="0" w:space="0" w:color="auto"/>
        <w:bottom w:val="none" w:sz="0" w:space="0" w:color="auto"/>
        <w:right w:val="none" w:sz="0" w:space="0" w:color="auto"/>
      </w:divBdr>
      <w:divsChild>
        <w:div w:id="1336952582">
          <w:marLeft w:val="446"/>
          <w:marRight w:val="0"/>
          <w:marTop w:val="200"/>
          <w:marBottom w:val="0"/>
          <w:divBdr>
            <w:top w:val="none" w:sz="0" w:space="0" w:color="auto"/>
            <w:left w:val="none" w:sz="0" w:space="0" w:color="auto"/>
            <w:bottom w:val="none" w:sz="0" w:space="0" w:color="auto"/>
            <w:right w:val="none" w:sz="0" w:space="0" w:color="auto"/>
          </w:divBdr>
        </w:div>
        <w:div w:id="1052970212">
          <w:marLeft w:val="446"/>
          <w:marRight w:val="0"/>
          <w:marTop w:val="200"/>
          <w:marBottom w:val="0"/>
          <w:divBdr>
            <w:top w:val="none" w:sz="0" w:space="0" w:color="auto"/>
            <w:left w:val="none" w:sz="0" w:space="0" w:color="auto"/>
            <w:bottom w:val="none" w:sz="0" w:space="0" w:color="auto"/>
            <w:right w:val="none" w:sz="0" w:space="0" w:color="auto"/>
          </w:divBdr>
        </w:div>
        <w:div w:id="1252473688">
          <w:marLeft w:val="446"/>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SeattleCiviFormRoadshowMar2021" TargetMode="External"/><Relationship Id="rId5" Type="http://schemas.openxmlformats.org/officeDocument/2006/relationships/styles" Target="styles.xml"/><Relationship Id="rId10" Type="http://schemas.openxmlformats.org/officeDocument/2006/relationships/hyperlink" Target="http://www.seattle.gov/affordab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7FEA38FA2A54B9C4DA0CD8B2CD824" ma:contentTypeVersion="21" ma:contentTypeDescription="Create a new document." ma:contentTypeScope="" ma:versionID="cea0e5ba09ea3d42c43269787d39d591">
  <xsd:schema xmlns:xsd="http://www.w3.org/2001/XMLSchema" xmlns:xs="http://www.w3.org/2001/XMLSchema" xmlns:p="http://schemas.microsoft.com/office/2006/metadata/properties" xmlns:ns1="http://schemas.microsoft.com/sharepoint/v3" xmlns:ns2="02c699d2-4313-4595-9a78-3dc896b4add4" xmlns:ns3="e71c602f-fe7a-423f-9831-324ca051a236" targetNamespace="http://schemas.microsoft.com/office/2006/metadata/properties" ma:root="true" ma:fieldsID="3e90296d1c2205b58ce28f2402ab4a36" ns1:_="" ns2:_="" ns3:_="">
    <xsd:import namespace="http://schemas.microsoft.com/sharepoint/v3"/>
    <xsd:import namespace="02c699d2-4313-4595-9a78-3dc896b4add4"/>
    <xsd:import namespace="e71c602f-fe7a-423f-9831-324ca051a236"/>
    <xsd:element name="properties">
      <xsd:complexType>
        <xsd:sequence>
          <xsd:element name="documentManagement">
            <xsd:complexType>
              <xsd:all>
                <xsd:element ref="ns2:MediaServiceMetadata" minOccurs="0"/>
                <xsd:element ref="ns2:MediaServiceFastMetadata" minOccurs="0"/>
                <xsd:element ref="ns2:Description0" minOccurs="0"/>
                <xsd:element ref="ns3:SharedWithUsers" minOccurs="0"/>
                <xsd:element ref="ns3:SharedWithDetails" minOccurs="0"/>
                <xsd:element ref="ns2:ba7z" minOccurs="0"/>
                <xsd:element ref="ns2:MediaServiceDateTaken" minOccurs="0"/>
                <xsd:element ref="ns2:MediaServiceAutoTags" minOccurs="0"/>
                <xsd:element ref="ns2:MediaServiceOCR" minOccurs="0"/>
                <xsd:element ref="ns2:MediaServiceLocation" minOccurs="0"/>
                <xsd:element ref="ns2:Read" minOccurs="0"/>
                <xsd:element ref="ns2:Reviewed_x0020_By" minOccurs="0"/>
                <xsd:element ref="ns2:MediaServiceEventHashCode" minOccurs="0"/>
                <xsd:element ref="ns2:MediaServiceGenerationTime" minOccurs="0"/>
                <xsd:element ref="ns2:Subcabinet"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699d2-4313-4595-9a78-3dc896b4a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Note">
          <xsd:maxLength value="255"/>
        </xsd:restriction>
      </xsd:simpleType>
    </xsd:element>
    <xsd:element name="ba7z" ma:index="13" nillable="true" ma:displayName="Version" ma:internalName="ba7z">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Read" ma:index="18" nillable="true" ma:displayName="Read" ma:default="0" ma:internalName="Read">
      <xsd:simpleType>
        <xsd:restriction base="dms:Boolean"/>
      </xsd:simpleType>
    </xsd:element>
    <xsd:element name="Reviewed_x0020_By" ma:index="19" nillable="true" ma:displayName="Reviewed By" ma:list="UserInfo" ma:SharePointGroup="0" ma:internalName="Review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Subcabinet" ma:index="22" nillable="true" ma:displayName="Subcabinet" ma:format="Dropdown" ma:internalName="Subcabinet">
      <xsd:simpleType>
        <xsd:restriction base="dms:Choice">
          <xsd:enumeration value="Capital"/>
          <xsd:enumeration value="Environment &amp; Climate Change"/>
          <xsd:enumeration value="Good Government"/>
          <xsd:enumeration value="Future of Work"/>
          <xsd:enumeration value="Homelessness"/>
          <xsd:enumeration value="Affordability and Livability"/>
          <xsd:enumeration value="Safe Communities"/>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c602f-fe7a-423f-9831-324ca051a2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7z xmlns="02c699d2-4313-4595-9a78-3dc896b4add4" xsi:nil="true"/>
    <Description0 xmlns="02c699d2-4313-4595-9a78-3dc896b4add4" xsi:nil="true"/>
    <Read xmlns="02c699d2-4313-4595-9a78-3dc896b4add4">false</Read>
    <Reviewed_x0020_By xmlns="02c699d2-4313-4595-9a78-3dc896b4add4">
      <UserInfo>
        <DisplayName/>
        <AccountId xsi:nil="true"/>
        <AccountType/>
      </UserInfo>
    </Reviewed_x0020_By>
    <Subcabinet xmlns="02c699d2-4313-4595-9a78-3dc896b4add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A0131-92CF-485D-BF79-494EC174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699d2-4313-4595-9a78-3dc896b4add4"/>
    <ds:schemaRef ds:uri="e71c602f-fe7a-423f-9831-324ca051a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D822B-DBAA-4C3B-A4CA-D10A70731A09}">
  <ds:schemaRefs>
    <ds:schemaRef ds:uri="http://schemas.microsoft.com/office/2006/metadata/properties"/>
    <ds:schemaRef ds:uri="http://schemas.microsoft.com/office/infopath/2007/PartnerControls"/>
    <ds:schemaRef ds:uri="02c699d2-4313-4595-9a78-3dc896b4add4"/>
    <ds:schemaRef ds:uri="http://schemas.microsoft.com/sharepoint/v3"/>
  </ds:schemaRefs>
</ds:datastoreItem>
</file>

<file path=customXml/itemProps3.xml><?xml version="1.0" encoding="utf-8"?>
<ds:datastoreItem xmlns:ds="http://schemas.openxmlformats.org/officeDocument/2006/customXml" ds:itemID="{918959DF-6E5F-4AB3-9AF8-797E4A82D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Duck</dc:creator>
  <cp:keywords/>
  <dc:description/>
  <cp:lastModifiedBy>Walha, Tina</cp:lastModifiedBy>
  <cp:revision>21</cp:revision>
  <cp:lastPrinted>2018-03-20T23:17:00Z</cp:lastPrinted>
  <dcterms:created xsi:type="dcterms:W3CDTF">2021-03-30T17:55:00Z</dcterms:created>
  <dcterms:modified xsi:type="dcterms:W3CDTF">2021-03-31T04:16:00Z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0x010100FE57FEA38FA2A54B9C4DA0CD8B2CD824</vt:lpwstr>
  </property>
</Properties>
</file>